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F4" w:rsidRPr="005D0DF4" w:rsidRDefault="005D0DF4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5D0DF4" w:rsidRPr="005D0DF4" w:rsidRDefault="005F6052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Иностранный язык в профессиональной </w:t>
      </w:r>
      <w:r w:rsidR="00D82E2E">
        <w:rPr>
          <w:rFonts w:ascii="Times New Roman" w:hAnsi="Times New Roman" w:cs="Times New Roman"/>
          <w:b/>
          <w:sz w:val="32"/>
          <w:szCs w:val="32"/>
        </w:rPr>
        <w:t>сфере</w:t>
      </w:r>
    </w:p>
    <w:p w:rsidR="005D0DF4" w:rsidRPr="005D0DF4" w:rsidRDefault="005D0DF4" w:rsidP="00E35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5D0DF4" w:rsidRDefault="00E358B9" w:rsidP="00E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F4" w:rsidRPr="005D0DF4">
        <w:rPr>
          <w:rFonts w:ascii="Times New Roman" w:hAnsi="Times New Roman" w:cs="Times New Roman"/>
          <w:sz w:val="28"/>
          <w:szCs w:val="28"/>
        </w:rPr>
        <w:t xml:space="preserve">владение студентами необходимым и достаточным уровнем коммуникативной компетенции для решения коммуникативных и социальных задач в различных областях культурной, повседневной и профессиональной деятельности, в общении с зарубежными партнерами, а также для дальнейшего самообразования. </w:t>
      </w:r>
    </w:p>
    <w:p w:rsidR="005D0DF4" w:rsidRPr="005D0DF4" w:rsidRDefault="005D0DF4" w:rsidP="00E35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5D0DF4" w:rsidRDefault="005D0DF4" w:rsidP="00E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расширение кругозора студентов, повышение их общей культуры и углубление гуманитарного знания; </w:t>
      </w:r>
    </w:p>
    <w:p w:rsidR="005D0DF4" w:rsidRDefault="005D0DF4" w:rsidP="00E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развитие информационной культуры, когнитивных и исследовательских умений; </w:t>
      </w:r>
    </w:p>
    <w:p w:rsidR="005D0DF4" w:rsidRDefault="005D0DF4" w:rsidP="00E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воспитание толерантности и уважения к духовным ценностям других стран и народов, что составляет основу социокультурной и социальной компетенции, и готовности к взаимодействию в условиях современного многополярного и поликультурного мира. </w:t>
      </w:r>
    </w:p>
    <w:p w:rsidR="00F23450" w:rsidRPr="002F1A80" w:rsidRDefault="005D0DF4" w:rsidP="00F23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="00F2345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="00F23450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 w:rsidR="00F234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23450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23450" w:rsidRPr="00F23450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Иностранный язык в профессиональной сфере</w:t>
      </w:r>
      <w:r w:rsidR="00F23450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F23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="00F23450"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5D0DF4" w:rsidRDefault="005D0DF4" w:rsidP="00E3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5D0DF4" w:rsidRDefault="00F23450" w:rsidP="00F2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50">
        <w:rPr>
          <w:rFonts w:ascii="Times New Roman" w:hAnsi="Times New Roman" w:cs="Times New Roman"/>
          <w:sz w:val="28"/>
          <w:szCs w:val="28"/>
        </w:rPr>
        <w:t>Международный маркетинг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3450">
        <w:rPr>
          <w:rFonts w:ascii="Times New Roman" w:hAnsi="Times New Roman" w:cs="Times New Roman"/>
          <w:sz w:val="28"/>
          <w:szCs w:val="28"/>
        </w:rPr>
        <w:t>Основные финансовые документы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3450">
        <w:rPr>
          <w:rFonts w:ascii="Times New Roman" w:hAnsi="Times New Roman" w:cs="Times New Roman"/>
          <w:sz w:val="28"/>
          <w:szCs w:val="28"/>
        </w:rPr>
        <w:t>Национальные системы государственных финансов</w:t>
      </w:r>
      <w:r>
        <w:rPr>
          <w:rFonts w:ascii="Times New Roman" w:hAnsi="Times New Roman" w:cs="Times New Roman"/>
          <w:sz w:val="28"/>
          <w:szCs w:val="28"/>
        </w:rPr>
        <w:t>. Корпоративные финан</w:t>
      </w:r>
      <w:r w:rsidRPr="00F23450"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3450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31B15" w:rsidRPr="005D0DF4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F4"/>
    <w:rsid w:val="00495429"/>
    <w:rsid w:val="005D0DF4"/>
    <w:rsid w:val="005E64D7"/>
    <w:rsid w:val="005F6052"/>
    <w:rsid w:val="00680619"/>
    <w:rsid w:val="006C3633"/>
    <w:rsid w:val="00A31B15"/>
    <w:rsid w:val="00D50503"/>
    <w:rsid w:val="00D60ABC"/>
    <w:rsid w:val="00D82E2E"/>
    <w:rsid w:val="00E358B9"/>
    <w:rsid w:val="00EB71B2"/>
    <w:rsid w:val="00F2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78DB"/>
  <w15:docId w15:val="{4BACCF64-C6E1-4847-8435-53094ECE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089A5-09C9-45D0-81C7-B6A4BE9F6DD1}"/>
</file>

<file path=customXml/itemProps2.xml><?xml version="1.0" encoding="utf-8"?>
<ds:datastoreItem xmlns:ds="http://schemas.openxmlformats.org/officeDocument/2006/customXml" ds:itemID="{6397A8A6-B17A-4D86-BF61-B82885E8B64E}"/>
</file>

<file path=customXml/itemProps3.xml><?xml version="1.0" encoding="utf-8"?>
<ds:datastoreItem xmlns:ds="http://schemas.openxmlformats.org/officeDocument/2006/customXml" ds:itemID="{E1919AFA-E260-4C45-B0AC-C800D1540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Самушева Юлия Евгеньевна 10016170015</cp:lastModifiedBy>
  <cp:revision>4</cp:revision>
  <dcterms:created xsi:type="dcterms:W3CDTF">2018-06-08T07:03:00Z</dcterms:created>
  <dcterms:modified xsi:type="dcterms:W3CDTF">2020-11-12T11:50:00Z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